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DC427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8ECC7E0" wp14:editId="5EBCB8C3">
                <wp:simplePos x="0" y="0"/>
                <wp:positionH relativeFrom="page">
                  <wp:posOffset>266700</wp:posOffset>
                </wp:positionH>
                <wp:positionV relativeFrom="paragraph">
                  <wp:posOffset>3261360</wp:posOffset>
                </wp:positionV>
                <wp:extent cx="3423285" cy="5558790"/>
                <wp:effectExtent l="0" t="0" r="2476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55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Safe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Special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Calm</w:t>
                            </w:r>
                          </w:p>
                          <w:p w:rsidR="00DC427A" w:rsidRPr="00DC427A" w:rsidRDefault="00301D5E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Belonging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81BD" w:themeColor="accent1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4F81BD" w:themeColor="accent1"/>
                              </w:rPr>
                              <w:t>Special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Rights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Responsibilities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PSHE Code of Conduct</w:t>
                            </w:r>
                          </w:p>
                          <w:p w:rsidR="00DC427A" w:rsidRPr="00DC427A" w:rsidRDefault="00301D5E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 xml:space="preserve"> </w:t>
                            </w:r>
                            <w:r w:rsidR="00DC427A" w:rsidRPr="00DC427A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Rewards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Proud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Consequence</w:t>
                            </w:r>
                          </w:p>
                          <w:p w:rsidR="00DC427A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Upset</w:t>
                            </w:r>
                          </w:p>
                          <w:p w:rsidR="00A12F08" w:rsidRPr="00DC427A" w:rsidRDefault="00DC427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DC427A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Disappointed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CC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56.8pt;width:269.55pt;height:437.7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">
                <v:textbox>
                  <w:txbxContent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1F497D" w:themeColor="text2"/>
                        </w:rPr>
                        <w:t>Safe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00B050"/>
                        </w:rPr>
                        <w:t>Special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7030A0"/>
                        </w:rPr>
                        <w:t>Calm</w:t>
                      </w:r>
                    </w:p>
                    <w:p w:rsidR="00DC427A" w:rsidRPr="00DC427A" w:rsidRDefault="00301D5E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FF0000"/>
                        </w:rPr>
                        <w:t>Belonging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4F81BD" w:themeColor="accent1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4F81BD" w:themeColor="accent1"/>
                        </w:rPr>
                        <w:t>Special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00B050"/>
                        </w:rPr>
                        <w:t>Rights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7030A0"/>
                        </w:rPr>
                        <w:t>Responsibilities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FF0000"/>
                        </w:rPr>
                        <w:t>PSHE Code of Conduct</w:t>
                      </w:r>
                    </w:p>
                    <w:p w:rsidR="00DC427A" w:rsidRPr="00DC427A" w:rsidRDefault="00301D5E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0070C0"/>
                        </w:rPr>
                        <w:t xml:space="preserve"> </w:t>
                      </w:r>
                      <w:r w:rsidR="00DC427A" w:rsidRPr="00DC427A">
                        <w:rPr>
                          <w:rFonts w:ascii="CCW Cursive Writing 16" w:hAnsi="CCW Cursive Writing 16"/>
                          <w:color w:val="0070C0"/>
                        </w:rPr>
                        <w:t>Rewards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00B050"/>
                        </w:rPr>
                        <w:t>Proud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7030A0"/>
                        </w:rPr>
                        <w:t>Consequence</w:t>
                      </w:r>
                    </w:p>
                    <w:p w:rsidR="00DC427A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FF0000"/>
                        </w:rPr>
                        <w:t>Upset</w:t>
                      </w:r>
                    </w:p>
                    <w:p w:rsidR="00A12F08" w:rsidRPr="00DC427A" w:rsidRDefault="00DC427A" w:rsidP="00ED22C7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1F497D" w:themeColor="text2"/>
                          <w:sz w:val="16"/>
                          <w:szCs w:val="16"/>
                        </w:rPr>
                      </w:pPr>
                      <w:r w:rsidRPr="00DC427A">
                        <w:rPr>
                          <w:rFonts w:ascii="CCW Cursive Writing 16" w:hAnsi="CCW Cursive Writing 16"/>
                          <w:color w:val="1F497D" w:themeColor="text2"/>
                        </w:rPr>
                        <w:t>Disappointed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FEE8DD4" wp14:editId="5DC3ED22">
                <wp:simplePos x="0" y="0"/>
                <wp:positionH relativeFrom="page">
                  <wp:posOffset>255270</wp:posOffset>
                </wp:positionH>
                <wp:positionV relativeFrom="paragraph">
                  <wp:posOffset>2884170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8DD4" id="Text Box 7" o:spid="_x0000_s1027" type="#_x0000_t202" style="position:absolute;margin-left:20.1pt;margin-top:227.1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06D1981" wp14:editId="34782FC6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156210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27A" w:rsidRPr="00643307" w:rsidRDefault="00DC427A" w:rsidP="00DC427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So</w:t>
                            </w:r>
                            <w:r w:rsidR="00643307"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me things that make me special</w:t>
                            </w:r>
                          </w:p>
                          <w:p w:rsidR="00DC427A" w:rsidRPr="00643307" w:rsidRDefault="00DC427A" w:rsidP="00DC427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We</w:t>
                            </w:r>
                            <w:r w:rsidR="00643307"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 xml:space="preserve"> are all different and special</w:t>
                            </w:r>
                          </w:p>
                          <w:p w:rsidR="00DC427A" w:rsidRPr="00643307" w:rsidRDefault="00DC427A" w:rsidP="00DC427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 xml:space="preserve">What it can look/sound </w:t>
                            </w:r>
                            <w:r w:rsidR="00643307"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like when people are sad/happy</w:t>
                            </w:r>
                          </w:p>
                          <w:p w:rsidR="00DC427A" w:rsidRPr="00643307" w:rsidRDefault="00DC427A" w:rsidP="00DC427A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Hands c</w:t>
                            </w:r>
                            <w:r w:rsidR="00643307" w:rsidRPr="00643307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an be used kindly and unkindly</w:t>
                            </w:r>
                          </w:p>
                          <w:p w:rsidR="001911E8" w:rsidRPr="00DC427A" w:rsidRDefault="001911E8" w:rsidP="006433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60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D19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0.4pt;margin-top:105.6pt;width:269.55pt;height:123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">
                <v:textbox>
                  <w:txbxContent>
                    <w:p w:rsidR="00DC427A" w:rsidRPr="00643307" w:rsidRDefault="00DC427A" w:rsidP="00DC427A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So</w:t>
                      </w:r>
                      <w:r w:rsidR="00643307"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me things that make me special</w:t>
                      </w:r>
                    </w:p>
                    <w:p w:rsidR="00DC427A" w:rsidRPr="00643307" w:rsidRDefault="00DC427A" w:rsidP="00DC427A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We</w:t>
                      </w:r>
                      <w:r w:rsidR="00643307"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 xml:space="preserve"> are all different and special</w:t>
                      </w:r>
                    </w:p>
                    <w:p w:rsidR="00DC427A" w:rsidRPr="00643307" w:rsidRDefault="00DC427A" w:rsidP="00DC427A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 xml:space="preserve">What it can look/sound </w:t>
                      </w:r>
                      <w:r w:rsidR="00643307"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like when people are sad/happy</w:t>
                      </w:r>
                    </w:p>
                    <w:p w:rsidR="00DC427A" w:rsidRPr="00643307" w:rsidRDefault="00DC427A" w:rsidP="00DC427A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Hands c</w:t>
                      </w:r>
                      <w:r w:rsidR="00643307" w:rsidRPr="00643307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an be used kindly and unkindly</w:t>
                      </w:r>
                    </w:p>
                    <w:p w:rsidR="001911E8" w:rsidRPr="00DC427A" w:rsidRDefault="001911E8" w:rsidP="00643307">
                      <w:pPr>
                        <w:pStyle w:val="NormalWeb"/>
                        <w:spacing w:before="0" w:beforeAutospacing="0" w:after="0" w:afterAutospacing="0" w:line="276" w:lineRule="auto"/>
                        <w:ind w:left="360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7EEC5D3" wp14:editId="5E281418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27A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We all have rights and responsibilities in our class</w:t>
                            </w:r>
                          </w:p>
                          <w:p w:rsidR="00DC427A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My views are important</w:t>
                            </w:r>
                          </w:p>
                          <w:p w:rsidR="00301D5E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My choices have consequences </w:t>
                            </w:r>
                          </w:p>
                          <w:p w:rsidR="00DC427A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am special </w:t>
                            </w:r>
                          </w:p>
                          <w:p w:rsidR="00DC427A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am safe in my class</w:t>
                            </w:r>
                          </w:p>
                          <w:p w:rsidR="00DC427A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Some </w:t>
                            </w:r>
                            <w:r w:rsidR="00301D5E" w:rsidRPr="00DC427A">
                              <w:rPr>
                                <w:rFonts w:ascii="CCW Cursive Writing 16" w:hAnsi="CCW Cursive Writing 16"/>
                              </w:rPr>
                              <w:t xml:space="preserve">behaviours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help to make my class 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safe place </w:t>
                            </w:r>
                          </w:p>
                          <w:p w:rsidR="00301D5E" w:rsidRDefault="00DC427A" w:rsidP="00DC427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can feel proud</w:t>
                            </w:r>
                            <w:r w:rsidR="00301D5E" w:rsidRPr="00DC427A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  <w:p w:rsidR="00DC427A" w:rsidRPr="00DC427A" w:rsidRDefault="00DC427A" w:rsidP="00DC427A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336ADF" wp14:editId="4B52F875">
                                  <wp:extent cx="3231515" cy="3452495"/>
                                  <wp:effectExtent l="0" t="0" r="698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3452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C5D3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DC427A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We all have 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</w:rPr>
                        <w:t>rights and responsibilities in our class</w:t>
                      </w:r>
                    </w:p>
                    <w:p w:rsidR="00DC427A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My views are important</w:t>
                      </w:r>
                    </w:p>
                    <w:p w:rsidR="00301D5E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My choices have consequences </w:t>
                      </w:r>
                    </w:p>
                    <w:p w:rsidR="00DC427A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am special </w:t>
                      </w:r>
                    </w:p>
                    <w:p w:rsidR="00DC427A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am safe in my class</w:t>
                      </w:r>
                    </w:p>
                    <w:p w:rsidR="00DC427A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Some </w:t>
                      </w:r>
                      <w:r w:rsidR="00301D5E" w:rsidRPr="00DC427A">
                        <w:rPr>
                          <w:rFonts w:ascii="CCW Cursive Writing 16" w:hAnsi="CCW Cursive Writing 16"/>
                        </w:rPr>
                        <w:t xml:space="preserve">behaviours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help to make my class a safe place </w:t>
                      </w:r>
                    </w:p>
                    <w:p w:rsidR="00301D5E" w:rsidRDefault="00DC427A" w:rsidP="00DC427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can feel proud</w:t>
                      </w:r>
                      <w:r w:rsidR="00301D5E" w:rsidRPr="00DC427A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  <w:p w:rsidR="00DC427A" w:rsidRPr="00DC427A" w:rsidRDefault="00DC427A" w:rsidP="00DC427A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336ADF" wp14:editId="4B52F875">
                            <wp:extent cx="3231515" cy="3452495"/>
                            <wp:effectExtent l="0" t="0" r="698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3452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506FFB">
                              <w:rPr>
                                <w:rFonts w:ascii="CCW Cursive Writing 16" w:hAnsi="CCW Cursive Writing 16"/>
                              </w:rPr>
                              <w:t xml:space="preserve">Being Me in My World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506FFB">
                        <w:rPr>
                          <w:rFonts w:ascii="CCW Cursive Writing 16" w:hAnsi="CCW Cursive Writing 16"/>
                        </w:rPr>
                        <w:t xml:space="preserve">Being Me in My World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301D5E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301D5E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506FFB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380E7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506FFB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380E7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92994"/>
    <w:multiLevelType w:val="hybridMultilevel"/>
    <w:tmpl w:val="A0E048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53897"/>
    <w:multiLevelType w:val="hybridMultilevel"/>
    <w:tmpl w:val="5350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624CF"/>
    <w:multiLevelType w:val="hybridMultilevel"/>
    <w:tmpl w:val="4118B8EE"/>
    <w:lvl w:ilvl="0" w:tplc="79368308">
      <w:numFmt w:val="bullet"/>
      <w:lvlText w:val="•"/>
      <w:lvlJc w:val="left"/>
      <w:pPr>
        <w:ind w:left="108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16583"/>
    <w:rsid w:val="00145175"/>
    <w:rsid w:val="001911E8"/>
    <w:rsid w:val="00301D5E"/>
    <w:rsid w:val="00380E7C"/>
    <w:rsid w:val="0039235A"/>
    <w:rsid w:val="003E3F5D"/>
    <w:rsid w:val="003E6794"/>
    <w:rsid w:val="0042024F"/>
    <w:rsid w:val="004D7C60"/>
    <w:rsid w:val="004F6D25"/>
    <w:rsid w:val="00506FFB"/>
    <w:rsid w:val="00557847"/>
    <w:rsid w:val="005B505E"/>
    <w:rsid w:val="006333AA"/>
    <w:rsid w:val="00643307"/>
    <w:rsid w:val="00663E42"/>
    <w:rsid w:val="00667E3B"/>
    <w:rsid w:val="00674DE7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3BF2"/>
    <w:rsid w:val="00D73145"/>
    <w:rsid w:val="00DC427A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46C2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2021-03-01T13:32:00Z</dcterms:created>
  <dcterms:modified xsi:type="dcterms:W3CDTF">2021-03-09T09:14:00Z</dcterms:modified>
</cp:coreProperties>
</file>